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6339C7" w:rsidRDefault="005C5D29" w:rsidP="005C261B">
      <w:pPr>
        <w:tabs>
          <w:tab w:val="left" w:pos="9781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</w:t>
      </w:r>
      <w:r w:rsidR="00295496">
        <w:rPr>
          <w:rFonts w:ascii="Times New Roman" w:hAnsi="Times New Roman" w:cs="Times New Roman"/>
          <w:sz w:val="24"/>
          <w:szCs w:val="24"/>
        </w:rPr>
        <w:t>ОАО «МРСК Урала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» рассматривается ходатайство об установлении публичного сервитута в целях </w:t>
      </w:r>
      <w:r w:rsidR="00295496" w:rsidRPr="007C14C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295496">
        <w:rPr>
          <w:rFonts w:ascii="Times New Roman" w:hAnsi="Times New Roman" w:cs="Times New Roman"/>
          <w:sz w:val="24"/>
          <w:szCs w:val="24"/>
        </w:rPr>
        <w:t xml:space="preserve">размещения и эксплуатации объекта энергетики – </w:t>
      </w:r>
      <w:r w:rsidR="00295496" w:rsidRPr="00AC3008">
        <w:rPr>
          <w:rFonts w:ascii="Times New Roman" w:hAnsi="Times New Roman" w:cs="Times New Roman"/>
          <w:sz w:val="24"/>
          <w:szCs w:val="24"/>
        </w:rPr>
        <w:t>«</w:t>
      </w:r>
      <w:r w:rsidR="00295496">
        <w:rPr>
          <w:rFonts w:ascii="Times New Roman" w:hAnsi="Times New Roman" w:cs="Times New Roman"/>
          <w:sz w:val="24"/>
          <w:szCs w:val="24"/>
        </w:rPr>
        <w:t xml:space="preserve">Реконструкция ВЛ 0,4 </w:t>
      </w:r>
      <w:proofErr w:type="spellStart"/>
      <w:r w:rsidR="00295496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295496">
        <w:rPr>
          <w:rFonts w:ascii="Times New Roman" w:hAnsi="Times New Roman" w:cs="Times New Roman"/>
          <w:sz w:val="24"/>
          <w:szCs w:val="24"/>
        </w:rPr>
        <w:t xml:space="preserve"> ул. Трактовая, ул. Молодежная – 2-я очередь (1934) </w:t>
      </w:r>
      <w:r w:rsidR="00295496">
        <w:rPr>
          <w:rFonts w:ascii="Times New Roman" w:hAnsi="Times New Roman" w:cs="Times New Roman"/>
          <w:sz w:val="24"/>
        </w:rPr>
        <w:t xml:space="preserve">(Электроснабжение </w:t>
      </w:r>
      <w:r w:rsidR="00295496">
        <w:rPr>
          <w:rFonts w:ascii="Times New Roman" w:hAnsi="Times New Roman" w:cs="Times New Roman"/>
          <w:sz w:val="24"/>
        </w:rPr>
        <w:t xml:space="preserve">жилого дома </w:t>
      </w:r>
      <w:proofErr w:type="spellStart"/>
      <w:r w:rsidR="00295496">
        <w:rPr>
          <w:rFonts w:ascii="Times New Roman" w:hAnsi="Times New Roman" w:cs="Times New Roman"/>
          <w:sz w:val="24"/>
        </w:rPr>
        <w:t>Пачерова</w:t>
      </w:r>
      <w:proofErr w:type="spellEnd"/>
      <w:r w:rsidR="00295496">
        <w:rPr>
          <w:rFonts w:ascii="Times New Roman" w:hAnsi="Times New Roman" w:cs="Times New Roman"/>
          <w:sz w:val="24"/>
        </w:rPr>
        <w:t xml:space="preserve"> А.А.,</w:t>
      </w:r>
      <w:r w:rsidR="00295496">
        <w:rPr>
          <w:rFonts w:ascii="Times New Roman" w:hAnsi="Times New Roman" w:cs="Times New Roman"/>
          <w:sz w:val="24"/>
        </w:rPr>
        <w:t xml:space="preserve"> </w:t>
      </w:r>
      <w:r w:rsidR="00295496">
        <w:rPr>
          <w:rFonts w:ascii="Times New Roman" w:hAnsi="Times New Roman" w:cs="Times New Roman"/>
          <w:sz w:val="24"/>
          <w:szCs w:val="24"/>
        </w:rPr>
        <w:t xml:space="preserve">находящегося по адресу: Свердловская область, Артинский район, </w:t>
      </w:r>
      <w:r w:rsidR="00295496">
        <w:rPr>
          <w:rFonts w:ascii="Times New Roman" w:hAnsi="Times New Roman" w:cs="Times New Roman"/>
          <w:sz w:val="24"/>
          <w:szCs w:val="24"/>
        </w:rPr>
        <w:t>д. Пантелейково, ул. Молодежная, 24)</w:t>
      </w:r>
      <w:r w:rsidR="00295496">
        <w:rPr>
          <w:rFonts w:ascii="Times New Roman" w:hAnsi="Times New Roman" w:cs="Times New Roman"/>
          <w:sz w:val="24"/>
          <w:szCs w:val="24"/>
        </w:rPr>
        <w:t xml:space="preserve">»,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в соответствии с п.1 ст.39.37 Земельного кодекса РФ.      </w:t>
      </w:r>
    </w:p>
    <w:p w:rsidR="00F24024" w:rsidRDefault="00525AF8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24024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F24024" w:rsidRPr="007C14CC" w:rsidRDefault="00F24024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Кадастров</w:t>
      </w:r>
      <w:r w:rsidR="00A025D9">
        <w:rPr>
          <w:rFonts w:ascii="Times New Roman" w:hAnsi="Times New Roman" w:cs="Times New Roman"/>
          <w:sz w:val="24"/>
          <w:szCs w:val="24"/>
        </w:rPr>
        <w:t>ы</w:t>
      </w:r>
      <w:r w:rsidR="00982B3A">
        <w:rPr>
          <w:rFonts w:ascii="Times New Roman" w:hAnsi="Times New Roman" w:cs="Times New Roman"/>
          <w:sz w:val="24"/>
          <w:szCs w:val="24"/>
        </w:rPr>
        <w:t>й</w:t>
      </w:r>
      <w:r w:rsidR="00945B69">
        <w:rPr>
          <w:rFonts w:ascii="Times New Roman" w:hAnsi="Times New Roman" w:cs="Times New Roman"/>
          <w:sz w:val="24"/>
          <w:szCs w:val="24"/>
        </w:rPr>
        <w:t xml:space="preserve"> </w:t>
      </w:r>
      <w:r w:rsidR="00A025D9">
        <w:rPr>
          <w:rFonts w:ascii="Times New Roman" w:hAnsi="Times New Roman" w:cs="Times New Roman"/>
          <w:sz w:val="24"/>
          <w:szCs w:val="24"/>
        </w:rPr>
        <w:t xml:space="preserve"> </w:t>
      </w:r>
      <w:r w:rsidR="00F451B7">
        <w:rPr>
          <w:rFonts w:ascii="Times New Roman" w:hAnsi="Times New Roman" w:cs="Times New Roman"/>
          <w:sz w:val="24"/>
          <w:szCs w:val="24"/>
        </w:rPr>
        <w:t>квартал</w:t>
      </w:r>
      <w:r w:rsidR="009F3A77">
        <w:rPr>
          <w:rFonts w:ascii="Times New Roman" w:hAnsi="Times New Roman" w:cs="Times New Roman"/>
          <w:sz w:val="24"/>
          <w:szCs w:val="24"/>
        </w:rPr>
        <w:t xml:space="preserve"> </w:t>
      </w:r>
      <w:r w:rsidR="00080A31">
        <w:rPr>
          <w:rFonts w:ascii="Times New Roman" w:hAnsi="Times New Roman" w:cs="Times New Roman"/>
          <w:sz w:val="24"/>
          <w:szCs w:val="24"/>
        </w:rPr>
        <w:t xml:space="preserve"> </w:t>
      </w:r>
      <w:r w:rsidR="00A025D9" w:rsidRPr="00F451B7">
        <w:rPr>
          <w:rFonts w:ascii="Times New Roman" w:hAnsi="Times New Roman" w:cs="Times New Roman"/>
          <w:sz w:val="24"/>
          <w:szCs w:val="24"/>
        </w:rPr>
        <w:t>66:03:</w:t>
      </w:r>
      <w:r w:rsidR="00295496">
        <w:rPr>
          <w:rFonts w:ascii="Times New Roman" w:hAnsi="Times New Roman" w:cs="Times New Roman"/>
          <w:sz w:val="24"/>
          <w:szCs w:val="24"/>
        </w:rPr>
        <w:t>2501001. Кадастровые номера земельных участк</w:t>
      </w:r>
      <w:bookmarkStart w:id="0" w:name="_GoBack"/>
      <w:bookmarkEnd w:id="0"/>
      <w:r w:rsidR="00295496">
        <w:rPr>
          <w:rFonts w:ascii="Times New Roman" w:hAnsi="Times New Roman" w:cs="Times New Roman"/>
          <w:sz w:val="24"/>
          <w:szCs w:val="24"/>
        </w:rPr>
        <w:t>ов 66:03:2501001:118; 66:03:2501001:3. О</w:t>
      </w:r>
      <w:r w:rsidR="00A27668">
        <w:rPr>
          <w:rFonts w:ascii="Times New Roman" w:hAnsi="Times New Roman" w:cs="Times New Roman"/>
          <w:sz w:val="24"/>
          <w:szCs w:val="24"/>
        </w:rPr>
        <w:t>бщ</w:t>
      </w:r>
      <w:r w:rsidR="00295496">
        <w:rPr>
          <w:rFonts w:ascii="Times New Roman" w:hAnsi="Times New Roman" w:cs="Times New Roman"/>
          <w:sz w:val="24"/>
          <w:szCs w:val="24"/>
        </w:rPr>
        <w:t>ая</w:t>
      </w:r>
      <w:r w:rsidR="00A27668">
        <w:rPr>
          <w:rFonts w:ascii="Times New Roman" w:hAnsi="Times New Roman" w:cs="Times New Roman"/>
          <w:sz w:val="24"/>
          <w:szCs w:val="24"/>
        </w:rPr>
        <w:t xml:space="preserve"> площадь</w:t>
      </w:r>
      <w:r w:rsidR="00AC3008">
        <w:rPr>
          <w:rFonts w:ascii="Times New Roman" w:hAnsi="Times New Roman" w:cs="Times New Roman"/>
          <w:sz w:val="24"/>
          <w:szCs w:val="24"/>
        </w:rPr>
        <w:t xml:space="preserve"> </w:t>
      </w:r>
      <w:r w:rsidR="00295496">
        <w:rPr>
          <w:rFonts w:ascii="Times New Roman" w:hAnsi="Times New Roman" w:cs="Times New Roman"/>
          <w:sz w:val="24"/>
          <w:szCs w:val="24"/>
        </w:rPr>
        <w:t xml:space="preserve">99,0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0B628D" w:rsidRPr="007C14CC" w:rsidRDefault="005C5D29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295496">
        <w:rPr>
          <w:rFonts w:ascii="Times New Roman" w:hAnsi="Times New Roman" w:cs="Times New Roman"/>
          <w:sz w:val="24"/>
          <w:szCs w:val="24"/>
        </w:rPr>
        <w:t>30.08</w:t>
      </w:r>
      <w:r w:rsidR="007C6796" w:rsidRPr="00E34035">
        <w:rPr>
          <w:rFonts w:ascii="Times New Roman" w:hAnsi="Times New Roman" w:cs="Times New Roman"/>
          <w:sz w:val="24"/>
          <w:szCs w:val="24"/>
        </w:rPr>
        <w:t>.</w:t>
      </w:r>
      <w:r w:rsidR="00BB700A">
        <w:rPr>
          <w:rFonts w:ascii="Times New Roman" w:hAnsi="Times New Roman" w:cs="Times New Roman"/>
          <w:sz w:val="24"/>
          <w:szCs w:val="24"/>
        </w:rPr>
        <w:t>202</w:t>
      </w:r>
      <w:r w:rsidR="00080A31">
        <w:rPr>
          <w:rFonts w:ascii="Times New Roman" w:hAnsi="Times New Roman" w:cs="Times New Roman"/>
          <w:sz w:val="24"/>
          <w:szCs w:val="24"/>
        </w:rPr>
        <w:t>1</w:t>
      </w:r>
      <w:r w:rsidR="00BB700A">
        <w:rPr>
          <w:rFonts w:ascii="Times New Roman" w:hAnsi="Times New Roman" w:cs="Times New Roman"/>
          <w:sz w:val="24"/>
          <w:szCs w:val="24"/>
        </w:rPr>
        <w:t>г.</w:t>
      </w:r>
    </w:p>
    <w:p w:rsidR="000B628D" w:rsidRDefault="00525AF8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>Данное сообщение о поступившем ходатайстве об установлении публичного сервитута размещено в</w:t>
      </w:r>
      <w:r w:rsidR="00F24024">
        <w:rPr>
          <w:rFonts w:ascii="Times New Roman" w:hAnsi="Times New Roman" w:cs="Times New Roman"/>
          <w:sz w:val="24"/>
          <w:szCs w:val="24"/>
        </w:rPr>
        <w:t xml:space="preserve"> </w:t>
      </w:r>
      <w:r w:rsidR="0005792B">
        <w:rPr>
          <w:rFonts w:ascii="Times New Roman" w:hAnsi="Times New Roman" w:cs="Times New Roman"/>
          <w:sz w:val="24"/>
          <w:szCs w:val="24"/>
        </w:rPr>
        <w:t>газете</w:t>
      </w:r>
      <w:r w:rsidR="00B76210">
        <w:rPr>
          <w:rFonts w:ascii="Times New Roman" w:hAnsi="Times New Roman" w:cs="Times New Roman"/>
          <w:sz w:val="24"/>
          <w:szCs w:val="24"/>
        </w:rPr>
        <w:t xml:space="preserve">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70F43" w:rsidRDefault="005C261B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B700A"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  <w:r w:rsidR="00295496">
        <w:rPr>
          <w:rFonts w:ascii="Times New Roman" w:hAnsi="Times New Roman" w:cs="Times New Roman"/>
          <w:sz w:val="24"/>
          <w:szCs w:val="24"/>
        </w:rPr>
        <w:t>:</w:t>
      </w:r>
      <w:r w:rsidR="00DC10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496" w:rsidRDefault="00295496" w:rsidP="00295496">
      <w:pPr>
        <w:pStyle w:val="a6"/>
        <w:kinsoku w:val="0"/>
        <w:overflowPunct w:val="0"/>
        <w:spacing w:before="103"/>
        <w:ind w:left="0"/>
        <w:jc w:val="center"/>
        <w:rPr>
          <w:w w:val="110"/>
          <w:sz w:val="20"/>
          <w:szCs w:val="20"/>
        </w:rPr>
      </w:pPr>
      <w:r>
        <w:rPr>
          <w:noProof/>
        </w:rPr>
        <w:drawing>
          <wp:inline distT="0" distB="0" distL="0" distR="0">
            <wp:extent cx="5915025" cy="4038600"/>
            <wp:effectExtent l="0" t="0" r="0" b="0"/>
            <wp:docPr id="2" name="Рисунок 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d8d297-20dc-460c-9a1a-5a8e1ece1c19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3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96" w:rsidRDefault="00295496" w:rsidP="00295496">
      <w:pPr>
        <w:pStyle w:val="a6"/>
        <w:kinsoku w:val="0"/>
        <w:overflowPunct w:val="0"/>
        <w:spacing w:before="103"/>
        <w:ind w:left="0"/>
        <w:jc w:val="center"/>
        <w:rPr>
          <w:w w:val="110"/>
          <w:sz w:val="18"/>
          <w:szCs w:val="18"/>
        </w:rPr>
      </w:pPr>
      <w:r w:rsidRPr="00B500E0">
        <w:rPr>
          <w:w w:val="110"/>
          <w:sz w:val="18"/>
          <w:szCs w:val="18"/>
        </w:rPr>
        <w:t>масштаб 1:</w:t>
      </w:r>
      <w:r>
        <w:rPr>
          <w:w w:val="110"/>
          <w:sz w:val="18"/>
          <w:szCs w:val="18"/>
        </w:rPr>
        <w:t>2 5</w:t>
      </w:r>
      <w:r w:rsidRPr="00B500E0">
        <w:rPr>
          <w:w w:val="110"/>
          <w:sz w:val="18"/>
          <w:szCs w:val="18"/>
        </w:rPr>
        <w:t>00</w:t>
      </w:r>
    </w:p>
    <w:p w:rsidR="00F451B7" w:rsidRDefault="00F451B7" w:rsidP="00AC300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451B7" w:rsidSect="005C261B">
      <w:pgSz w:w="11906" w:h="16838"/>
      <w:pgMar w:top="568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568CF"/>
    <w:rsid w:val="0005792B"/>
    <w:rsid w:val="000703CE"/>
    <w:rsid w:val="00080A31"/>
    <w:rsid w:val="00091859"/>
    <w:rsid w:val="000B628D"/>
    <w:rsid w:val="000D2B63"/>
    <w:rsid w:val="001157BA"/>
    <w:rsid w:val="001525DA"/>
    <w:rsid w:val="00295496"/>
    <w:rsid w:val="002D2C20"/>
    <w:rsid w:val="003205D7"/>
    <w:rsid w:val="003823A3"/>
    <w:rsid w:val="003D671A"/>
    <w:rsid w:val="003E0431"/>
    <w:rsid w:val="004252E3"/>
    <w:rsid w:val="00444387"/>
    <w:rsid w:val="00494341"/>
    <w:rsid w:val="004C0926"/>
    <w:rsid w:val="00525AF8"/>
    <w:rsid w:val="0053752B"/>
    <w:rsid w:val="005653A5"/>
    <w:rsid w:val="00586451"/>
    <w:rsid w:val="005B6449"/>
    <w:rsid w:val="005C261B"/>
    <w:rsid w:val="005C5D29"/>
    <w:rsid w:val="005E3BB5"/>
    <w:rsid w:val="006339C7"/>
    <w:rsid w:val="00636C61"/>
    <w:rsid w:val="0066002A"/>
    <w:rsid w:val="006A4075"/>
    <w:rsid w:val="006F3DB6"/>
    <w:rsid w:val="00753560"/>
    <w:rsid w:val="007926F4"/>
    <w:rsid w:val="007C14CC"/>
    <w:rsid w:val="007C6796"/>
    <w:rsid w:val="007D685E"/>
    <w:rsid w:val="0088652A"/>
    <w:rsid w:val="008939D4"/>
    <w:rsid w:val="009451D9"/>
    <w:rsid w:val="00945B69"/>
    <w:rsid w:val="00951C03"/>
    <w:rsid w:val="009545AD"/>
    <w:rsid w:val="00982B2A"/>
    <w:rsid w:val="00982B3A"/>
    <w:rsid w:val="009F3A77"/>
    <w:rsid w:val="00A025D9"/>
    <w:rsid w:val="00A2734B"/>
    <w:rsid w:val="00A27668"/>
    <w:rsid w:val="00AC3008"/>
    <w:rsid w:val="00B02163"/>
    <w:rsid w:val="00B153F1"/>
    <w:rsid w:val="00B33683"/>
    <w:rsid w:val="00B76210"/>
    <w:rsid w:val="00B82B7D"/>
    <w:rsid w:val="00BB700A"/>
    <w:rsid w:val="00BC7686"/>
    <w:rsid w:val="00C82021"/>
    <w:rsid w:val="00D45E80"/>
    <w:rsid w:val="00D70F43"/>
    <w:rsid w:val="00D852E8"/>
    <w:rsid w:val="00DC1077"/>
    <w:rsid w:val="00E34035"/>
    <w:rsid w:val="00EE751C"/>
    <w:rsid w:val="00F24024"/>
    <w:rsid w:val="00F36DB4"/>
    <w:rsid w:val="00F40B23"/>
    <w:rsid w:val="00F451B7"/>
    <w:rsid w:val="00F73010"/>
    <w:rsid w:val="00FD57C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4CEDE-31C6-405A-AB00-06956A88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  <w:style w:type="table" w:styleId="a8">
    <w:name w:val="Table Grid"/>
    <w:basedOn w:val="a1"/>
    <w:uiPriority w:val="39"/>
    <w:rsid w:val="00F45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39</cp:revision>
  <dcterms:created xsi:type="dcterms:W3CDTF">2020-07-22T07:59:00Z</dcterms:created>
  <dcterms:modified xsi:type="dcterms:W3CDTF">2021-07-27T03:31:00Z</dcterms:modified>
</cp:coreProperties>
</file>